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仿宋" w:eastAsia="方正小标宋简体"/>
          <w:b/>
          <w:sz w:val="44"/>
          <w:szCs w:val="44"/>
        </w:rPr>
      </w:pPr>
      <w:r>
        <w:rPr>
          <w:rFonts w:hint="eastAsia" w:ascii="方正小标宋简体" w:hAnsi="仿宋" w:eastAsia="方正小标宋简体"/>
          <w:b/>
          <w:sz w:val="44"/>
          <w:szCs w:val="44"/>
          <w:lang w:val="en-US" w:eastAsia="zh-CN"/>
        </w:rPr>
        <w:t>知识产权</w:t>
      </w:r>
      <w:r>
        <w:rPr>
          <w:rFonts w:hint="eastAsia" w:ascii="方正小标宋简体" w:hAnsi="仿宋" w:eastAsia="方正小标宋简体"/>
          <w:b/>
          <w:sz w:val="44"/>
          <w:szCs w:val="44"/>
        </w:rPr>
        <w:t>承诺书</w:t>
      </w:r>
    </w:p>
    <w:p>
      <w:pPr>
        <w:tabs>
          <w:tab w:val="left" w:pos="6204"/>
        </w:tabs>
        <w:spacing w:line="480" w:lineRule="exact"/>
        <w:jc w:val="center"/>
        <w:rPr>
          <w:rFonts w:ascii="仿宋" w:hAnsi="仿宋" w:eastAsia="仿宋"/>
          <w:b/>
        </w:rPr>
      </w:pPr>
      <w:r>
        <w:rPr>
          <w:rFonts w:hint="eastAsia" w:ascii="仿宋" w:hAnsi="仿宋" w:eastAsia="仿宋"/>
        </w:rPr>
        <w:t xml:space="preserve">                        编号：</w:t>
      </w:r>
      <w:r>
        <w:rPr>
          <w:rFonts w:hint="eastAsia" w:ascii="仿宋" w:hAnsi="仿宋" w:eastAsia="仿宋"/>
          <w:u w:val="single"/>
        </w:rPr>
        <w:t xml:space="preserve">                </w:t>
      </w:r>
    </w:p>
    <w:p>
      <w:pPr>
        <w:pStyle w:val="3"/>
        <w:spacing w:line="480" w:lineRule="exact"/>
        <w:ind w:firstLine="480" w:firstLineChars="200"/>
        <w:rPr>
          <w:rFonts w:ascii="仿宋" w:hAnsi="仿宋" w:eastAsia="仿宋"/>
          <w:sz w:val="24"/>
        </w:rPr>
      </w:pPr>
      <w:r>
        <w:rPr>
          <w:rFonts w:hint="eastAsia" w:ascii="仿宋" w:hAnsi="仿宋" w:eastAsia="仿宋"/>
          <w:sz w:val="24"/>
        </w:rPr>
        <w:t>（受聘人员）</w:t>
      </w:r>
    </w:p>
    <w:p>
      <w:pPr>
        <w:pStyle w:val="3"/>
        <w:spacing w:line="480" w:lineRule="exact"/>
        <w:ind w:firstLine="480" w:firstLineChars="200"/>
        <w:rPr>
          <w:rFonts w:ascii="仿宋" w:hAnsi="仿宋" w:eastAsia="仿宋"/>
          <w:sz w:val="24"/>
        </w:rPr>
      </w:pPr>
      <w:r>
        <w:rPr>
          <w:rFonts w:hint="eastAsia" w:ascii="仿宋" w:hAnsi="仿宋" w:eastAsia="仿宋"/>
          <w:sz w:val="24"/>
        </w:rPr>
        <w:t>姓名：</w:t>
      </w:r>
      <w:r>
        <w:rPr>
          <w:rFonts w:hint="eastAsia" w:ascii="仿宋" w:hAnsi="仿宋" w:eastAsia="仿宋"/>
          <w:sz w:val="24"/>
          <w:u w:val="single"/>
        </w:rPr>
        <w:t xml:space="preserve">                    </w:t>
      </w:r>
      <w:r>
        <w:rPr>
          <w:rFonts w:hint="eastAsia" w:ascii="仿宋" w:hAnsi="仿宋" w:eastAsia="仿宋"/>
          <w:sz w:val="24"/>
        </w:rPr>
        <w:t xml:space="preserve">    性别：</w:t>
      </w:r>
      <w:r>
        <w:rPr>
          <w:rFonts w:hint="eastAsia" w:ascii="仿宋" w:hAnsi="仿宋" w:eastAsia="仿宋"/>
          <w:sz w:val="24"/>
          <w:u w:val="single"/>
        </w:rPr>
        <w:t xml:space="preserve">                     </w:t>
      </w:r>
    </w:p>
    <w:p>
      <w:pPr>
        <w:pStyle w:val="3"/>
        <w:spacing w:line="480" w:lineRule="exact"/>
        <w:ind w:firstLine="480" w:firstLineChars="200"/>
        <w:rPr>
          <w:rFonts w:ascii="仿宋" w:hAnsi="仿宋" w:eastAsia="仿宋"/>
          <w:sz w:val="24"/>
        </w:rPr>
      </w:pPr>
      <w:r>
        <w:rPr>
          <w:rFonts w:hint="eastAsia" w:ascii="仿宋" w:hAnsi="仿宋" w:eastAsia="仿宋"/>
          <w:sz w:val="24"/>
        </w:rPr>
        <w:t>出生年月：</w:t>
      </w:r>
      <w:r>
        <w:rPr>
          <w:rFonts w:hint="eastAsia" w:ascii="仿宋" w:hAnsi="仿宋" w:eastAsia="仿宋"/>
          <w:sz w:val="24"/>
          <w:u w:val="single"/>
        </w:rPr>
        <w:t xml:space="preserve">                 </w:t>
      </w:r>
      <w:r>
        <w:rPr>
          <w:rFonts w:hint="eastAsia" w:ascii="仿宋" w:hAnsi="仿宋" w:eastAsia="仿宋"/>
          <w:sz w:val="24"/>
        </w:rPr>
        <w:t xml:space="preserve">   国籍：</w:t>
      </w:r>
      <w:r>
        <w:rPr>
          <w:rFonts w:hint="eastAsia" w:ascii="仿宋" w:hAnsi="仿宋" w:eastAsia="仿宋"/>
          <w:sz w:val="24"/>
          <w:u w:val="single"/>
        </w:rPr>
        <w:t xml:space="preserve">                     </w:t>
      </w:r>
    </w:p>
    <w:p>
      <w:pPr>
        <w:pStyle w:val="3"/>
        <w:spacing w:line="480" w:lineRule="exact"/>
        <w:ind w:firstLine="480" w:firstLineChars="200"/>
        <w:rPr>
          <w:rFonts w:ascii="仿宋" w:hAnsi="仿宋" w:eastAsia="仿宋"/>
          <w:sz w:val="24"/>
        </w:rPr>
      </w:pPr>
      <w:r>
        <w:rPr>
          <w:rFonts w:hint="eastAsia" w:ascii="仿宋" w:hAnsi="仿宋" w:eastAsia="仿宋"/>
          <w:sz w:val="24"/>
        </w:rPr>
        <w:t>身份证号码：</w:t>
      </w:r>
      <w:r>
        <w:rPr>
          <w:rFonts w:hint="eastAsia" w:ascii="仿宋" w:hAnsi="仿宋" w:eastAsia="仿宋"/>
          <w:sz w:val="24"/>
          <w:u w:val="single"/>
        </w:rPr>
        <w:t xml:space="preserve">                                            </w:t>
      </w:r>
    </w:p>
    <w:p>
      <w:pPr>
        <w:pStyle w:val="3"/>
        <w:spacing w:line="480" w:lineRule="exact"/>
        <w:ind w:firstLine="480" w:firstLineChars="200"/>
        <w:rPr>
          <w:rFonts w:ascii="仿宋" w:hAnsi="仿宋" w:eastAsia="仿宋"/>
          <w:sz w:val="24"/>
        </w:rPr>
      </w:pPr>
      <w:r>
        <w:rPr>
          <w:rFonts w:hint="eastAsia" w:ascii="仿宋" w:hAnsi="仿宋" w:eastAsia="仿宋"/>
          <w:sz w:val="24"/>
        </w:rPr>
        <w:t>联系电话：</w:t>
      </w:r>
      <w:r>
        <w:rPr>
          <w:rFonts w:hint="eastAsia" w:ascii="仿宋" w:hAnsi="仿宋" w:eastAsia="仿宋"/>
          <w:sz w:val="24"/>
          <w:u w:val="single"/>
        </w:rPr>
        <w:t xml:space="preserve">                                </w:t>
      </w:r>
      <w:bookmarkStart w:id="0" w:name="_GoBack"/>
      <w:bookmarkEnd w:id="0"/>
    </w:p>
    <w:p>
      <w:pPr>
        <w:pStyle w:val="3"/>
        <w:spacing w:line="480" w:lineRule="exact"/>
        <w:ind w:firstLine="480" w:firstLineChars="200"/>
        <w:rPr>
          <w:rFonts w:ascii="仿宋" w:hAnsi="仿宋" w:eastAsia="仿宋"/>
          <w:sz w:val="24"/>
        </w:rPr>
      </w:pPr>
    </w:p>
    <w:p>
      <w:pPr>
        <w:pStyle w:val="3"/>
        <w:spacing w:line="480" w:lineRule="exact"/>
        <w:ind w:firstLine="480" w:firstLineChars="200"/>
        <w:rPr>
          <w:rFonts w:ascii="仿宋" w:hAnsi="仿宋" w:eastAsia="仿宋"/>
          <w:sz w:val="24"/>
        </w:rPr>
      </w:pPr>
      <w:r>
        <w:rPr>
          <w:rFonts w:hint="eastAsia" w:ascii="仿宋" w:hAnsi="仿宋" w:eastAsia="仿宋"/>
          <w:sz w:val="24"/>
        </w:rPr>
        <w:t>根据中华人民共和国相关法律法规之规定，我承诺在中国科学院合肥物质科学研究院（以下简称：合肥研究院）任职期间及离职以后保守合肥研究院</w:t>
      </w:r>
      <w:r>
        <w:rPr>
          <w:rFonts w:hint="eastAsia" w:ascii="仿宋" w:hAnsi="仿宋" w:eastAsia="仿宋"/>
          <w:sz w:val="24"/>
          <w:lang w:val="en-US" w:eastAsia="zh-CN"/>
        </w:rPr>
        <w:t>工作</w:t>
      </w:r>
      <w:r>
        <w:rPr>
          <w:rFonts w:hint="eastAsia" w:ascii="仿宋" w:hAnsi="仿宋" w:eastAsia="仿宋"/>
          <w:sz w:val="24"/>
        </w:rPr>
        <w:t xml:space="preserve">秘密的有关事项，承诺如下： </w:t>
      </w:r>
    </w:p>
    <w:p>
      <w:pPr>
        <w:spacing w:line="480" w:lineRule="exact"/>
        <w:ind w:firstLine="482" w:firstLineChars="200"/>
        <w:rPr>
          <w:rFonts w:ascii="仿宋" w:hAnsi="仿宋" w:eastAsia="仿宋"/>
          <w:b/>
        </w:rPr>
      </w:pPr>
      <w:r>
        <w:rPr>
          <w:rFonts w:hint="eastAsia" w:ascii="仿宋" w:hAnsi="仿宋" w:eastAsia="仿宋"/>
          <w:b/>
        </w:rPr>
        <w:t>一、承诺保密的内容和范围</w:t>
      </w:r>
    </w:p>
    <w:p>
      <w:pPr>
        <w:spacing w:line="480" w:lineRule="exact"/>
        <w:ind w:firstLine="480" w:firstLineChars="200"/>
        <w:rPr>
          <w:rFonts w:ascii="仿宋" w:hAnsi="仿宋" w:eastAsia="仿宋"/>
        </w:rPr>
      </w:pPr>
      <w:r>
        <w:rPr>
          <w:rFonts w:hint="eastAsia" w:ascii="仿宋" w:hAnsi="仿宋" w:eastAsia="仿宋"/>
        </w:rPr>
        <w:t>涉及合肥研究院的</w:t>
      </w:r>
      <w:r>
        <w:rPr>
          <w:rFonts w:hint="eastAsia" w:ascii="仿宋" w:hAnsi="仿宋" w:eastAsia="仿宋"/>
          <w:lang w:val="en-US" w:eastAsia="zh-CN"/>
        </w:rPr>
        <w:t>工作</w:t>
      </w:r>
      <w:r>
        <w:rPr>
          <w:rFonts w:hint="eastAsia" w:ascii="仿宋" w:hAnsi="仿宋" w:eastAsia="仿宋"/>
        </w:rPr>
        <w:t>秘密，包括新产品、新技术、新工艺、新材料、新设计、新物质等相关的技术信息以及管理、设计、工程、市场、服务、财务等商业信息；具体包括但不限于：技术方案、工程设计、电路设计、制造方法、配方、工艺流程、技术指标、计算机程序及软件（无论是源代码或目标代码）、数据库、研究开发记录、技术报告、检测报告、实验数据、试验记录、试验结果、图纸、样品、样机、模型、模具、操作手册、技术文档、相关的函电、客户名单、行销计划、采购资料、定价政策、财务资料等。</w:t>
      </w:r>
    </w:p>
    <w:p>
      <w:pPr>
        <w:spacing w:line="480" w:lineRule="exact"/>
        <w:ind w:firstLine="482" w:firstLineChars="200"/>
        <w:rPr>
          <w:rFonts w:ascii="仿宋" w:hAnsi="仿宋" w:eastAsia="仿宋"/>
          <w:b/>
        </w:rPr>
      </w:pPr>
      <w:r>
        <w:rPr>
          <w:rFonts w:hint="eastAsia" w:ascii="仿宋" w:hAnsi="仿宋" w:eastAsia="仿宋"/>
          <w:b/>
        </w:rPr>
        <w:t>二、职务成果</w:t>
      </w:r>
    </w:p>
    <w:p>
      <w:pPr>
        <w:spacing w:line="480" w:lineRule="exact"/>
        <w:ind w:firstLine="480" w:firstLineChars="200"/>
        <w:rPr>
          <w:rFonts w:ascii="仿宋" w:hAnsi="仿宋" w:eastAsia="仿宋"/>
        </w:rPr>
      </w:pPr>
      <w:r>
        <w:rPr>
          <w:rFonts w:hint="eastAsia" w:ascii="仿宋" w:hAnsi="仿宋" w:eastAsia="仿宋"/>
        </w:rPr>
        <w:t>在合肥研究院任职期间，因执行合肥研究院任务、利用合肥研究院名义或利用合肥研究院的物质条件完成的、或承诺书约定由合肥研究院所有的职务智力成果所取得的发明创造、作品、计算机软件、</w:t>
      </w:r>
      <w:r>
        <w:rPr>
          <w:rFonts w:hint="eastAsia" w:ascii="仿宋" w:hAnsi="仿宋" w:eastAsia="仿宋"/>
          <w:lang w:val="en-US" w:eastAsia="zh-CN"/>
        </w:rPr>
        <w:t>工作</w:t>
      </w:r>
      <w:r>
        <w:rPr>
          <w:rFonts w:hint="eastAsia" w:ascii="仿宋" w:hAnsi="仿宋" w:eastAsia="仿宋"/>
        </w:rPr>
        <w:t>秘密信息等，有关的知识产权均属于合肥研究院享有。合肥研究院可以在其业务范围内充分自由地利用这些发明创造、作品、计算机软件、</w:t>
      </w:r>
      <w:r>
        <w:rPr>
          <w:rFonts w:hint="eastAsia" w:ascii="仿宋" w:hAnsi="仿宋" w:eastAsia="仿宋"/>
          <w:lang w:val="en-US" w:eastAsia="zh-CN"/>
        </w:rPr>
        <w:t>工作</w:t>
      </w:r>
      <w:r>
        <w:rPr>
          <w:rFonts w:hint="eastAsia" w:ascii="仿宋" w:hAnsi="仿宋" w:eastAsia="仿宋"/>
        </w:rPr>
        <w:t>秘密信息，进行生产、经营或者向第三方转让。根据合肥研究院的要求，提供一切必要的信息和采取一切必要的行动，包括申请、注册、登记等，协助合肥研究院取得和行使有关的知识产权。</w:t>
      </w:r>
    </w:p>
    <w:p>
      <w:pPr>
        <w:spacing w:line="480" w:lineRule="exact"/>
        <w:ind w:firstLine="482" w:firstLineChars="200"/>
        <w:rPr>
          <w:rFonts w:ascii="仿宋" w:hAnsi="仿宋" w:eastAsia="仿宋"/>
          <w:b/>
        </w:rPr>
      </w:pPr>
      <w:r>
        <w:rPr>
          <w:rFonts w:hint="eastAsia" w:ascii="仿宋" w:hAnsi="仿宋" w:eastAsia="仿宋"/>
          <w:b/>
        </w:rPr>
        <w:t>三、任职期的义务</w:t>
      </w:r>
    </w:p>
    <w:p>
      <w:pPr>
        <w:numPr>
          <w:ilvl w:val="0"/>
          <w:numId w:val="1"/>
        </w:numPr>
        <w:spacing w:line="480" w:lineRule="exact"/>
        <w:rPr>
          <w:rFonts w:ascii="仿宋" w:hAnsi="仿宋" w:eastAsia="仿宋"/>
        </w:rPr>
      </w:pPr>
      <w:r>
        <w:rPr>
          <w:rFonts w:hint="eastAsia" w:ascii="仿宋" w:hAnsi="仿宋" w:eastAsia="仿宋"/>
        </w:rPr>
        <w:t>在合肥研究院任职期间，应严格遵守合肥研究院有关规章制度，履行与其工作岗位相应的保密职责。本着谨慎、诚实的态度，采取任何必要、合理的措施，维护其于任职期间知悉或者持有的任何属于合肥研究院或者虽属于第三方但合肥研究院承诺有保密义务的</w:t>
      </w:r>
      <w:r>
        <w:rPr>
          <w:rFonts w:hint="eastAsia" w:ascii="仿宋" w:hAnsi="仿宋" w:eastAsia="仿宋"/>
          <w:lang w:val="en-US" w:eastAsia="zh-CN"/>
        </w:rPr>
        <w:t>工作</w:t>
      </w:r>
      <w:r>
        <w:rPr>
          <w:rFonts w:hint="eastAsia" w:ascii="仿宋" w:hAnsi="仿宋" w:eastAsia="仿宋"/>
        </w:rPr>
        <w:t>秘密信息。</w:t>
      </w:r>
    </w:p>
    <w:p>
      <w:pPr>
        <w:numPr>
          <w:ilvl w:val="0"/>
          <w:numId w:val="1"/>
        </w:numPr>
        <w:spacing w:line="480" w:lineRule="exact"/>
        <w:rPr>
          <w:rFonts w:ascii="仿宋" w:hAnsi="仿宋" w:eastAsia="仿宋"/>
        </w:rPr>
      </w:pPr>
      <w:r>
        <w:rPr>
          <w:rFonts w:hint="eastAsia" w:ascii="仿宋" w:hAnsi="仿宋" w:eastAsia="仿宋"/>
        </w:rPr>
        <w:t>履行职务的需要之外，未经合肥研究院同意，不得以泄露、告知、公布、发布、出版、传授、转让或者其他任何方式使任何第三方（包括按照规定不得知悉该项秘密的合肥研究院其他职员）知悉属于合肥研究院或者虽属于他人但合肥研究院承诺有保密义务的</w:t>
      </w:r>
      <w:r>
        <w:rPr>
          <w:rFonts w:hint="eastAsia" w:ascii="仿宋" w:hAnsi="仿宋" w:eastAsia="仿宋"/>
          <w:lang w:val="en-US" w:eastAsia="zh-CN"/>
        </w:rPr>
        <w:t>工作</w:t>
      </w:r>
      <w:r>
        <w:rPr>
          <w:rFonts w:hint="eastAsia" w:ascii="仿宋" w:hAnsi="仿宋" w:eastAsia="仿宋"/>
        </w:rPr>
        <w:t>秘密信息，也不得在履行职务之外使用这些秘密信息。</w:t>
      </w:r>
    </w:p>
    <w:p>
      <w:pPr>
        <w:numPr>
          <w:ilvl w:val="0"/>
          <w:numId w:val="1"/>
        </w:numPr>
        <w:spacing w:line="480" w:lineRule="exact"/>
        <w:rPr>
          <w:rFonts w:ascii="仿宋" w:hAnsi="仿宋" w:eastAsia="仿宋"/>
        </w:rPr>
      </w:pPr>
      <w:r>
        <w:rPr>
          <w:rFonts w:hint="eastAsia" w:ascii="仿宋" w:hAnsi="仿宋" w:eastAsia="仿宋"/>
        </w:rPr>
        <w:t>在为合肥研究院履行职务时，不得擅自使用任何属于他人的</w:t>
      </w:r>
      <w:r>
        <w:rPr>
          <w:rFonts w:hint="eastAsia" w:ascii="仿宋" w:hAnsi="仿宋" w:eastAsia="仿宋"/>
          <w:lang w:val="en-US" w:eastAsia="zh-CN"/>
        </w:rPr>
        <w:t>工作</w:t>
      </w:r>
      <w:r>
        <w:rPr>
          <w:rFonts w:hint="eastAsia" w:ascii="仿宋" w:hAnsi="仿宋" w:eastAsia="仿宋"/>
        </w:rPr>
        <w:t xml:space="preserve">秘密信息，亦不得擅自实施可能侵犯他人知识产权的行为。在履行职务时，按照合肥研究院的明确要求或者为了完成合肥研究院明确交付的具体工作任务必然导致侵犯他人知识产权的除外。  </w:t>
      </w:r>
    </w:p>
    <w:p>
      <w:pPr>
        <w:numPr>
          <w:ilvl w:val="0"/>
          <w:numId w:val="1"/>
        </w:numPr>
        <w:spacing w:line="480" w:lineRule="exact"/>
        <w:rPr>
          <w:rFonts w:ascii="仿宋" w:hAnsi="仿宋" w:eastAsia="仿宋"/>
        </w:rPr>
      </w:pPr>
      <w:r>
        <w:rPr>
          <w:rFonts w:hint="eastAsia" w:ascii="仿宋" w:hAnsi="仿宋" w:eastAsia="仿宋"/>
        </w:rPr>
        <w:t>无论因何种原因离职，离职之后仍对其在合肥研究院任职期间接触、知悉的属于合肥研究院或者虽属于第三方但合肥研究院承诺有保密义务的</w:t>
      </w:r>
      <w:r>
        <w:rPr>
          <w:rFonts w:hint="eastAsia" w:ascii="仿宋" w:hAnsi="仿宋" w:eastAsia="仿宋"/>
          <w:lang w:val="en-US" w:eastAsia="zh-CN"/>
        </w:rPr>
        <w:t>工作</w:t>
      </w:r>
      <w:r>
        <w:rPr>
          <w:rFonts w:hint="eastAsia" w:ascii="仿宋" w:hAnsi="仿宋" w:eastAsia="仿宋"/>
        </w:rPr>
        <w:t>秘密信息，承担如同任职期间一样的保密义务和不擅自使用有关秘密信息的义务，直至合肥研究院宣布解密或者秘密信息实际上已经公开。</w:t>
      </w:r>
    </w:p>
    <w:p>
      <w:pPr>
        <w:numPr>
          <w:ilvl w:val="0"/>
          <w:numId w:val="1"/>
        </w:numPr>
        <w:spacing w:line="480" w:lineRule="exact"/>
        <w:rPr>
          <w:rFonts w:ascii="仿宋" w:hAnsi="仿宋" w:eastAsia="仿宋"/>
        </w:rPr>
      </w:pPr>
      <w:r>
        <w:rPr>
          <w:rFonts w:hint="eastAsia" w:ascii="仿宋" w:hAnsi="仿宋" w:eastAsia="仿宋"/>
        </w:rPr>
        <w:t>因职务上的需要所持有或保管的一切记录着合肥研究院秘密信息的文件、资料、图表、笔记、报告、信件、传真、磁带、磁盘、仪器以及其他任何形式的载体，均归合肥研究院所有，而无论这些秘密信息有无商业上的价值。</w:t>
      </w:r>
    </w:p>
    <w:p>
      <w:pPr>
        <w:numPr>
          <w:ilvl w:val="0"/>
          <w:numId w:val="1"/>
        </w:numPr>
        <w:spacing w:line="480" w:lineRule="exact"/>
        <w:rPr>
          <w:rFonts w:ascii="仿宋" w:hAnsi="仿宋" w:eastAsia="仿宋"/>
        </w:rPr>
      </w:pPr>
      <w:r>
        <w:rPr>
          <w:rFonts w:hint="eastAsia" w:ascii="仿宋" w:hAnsi="仿宋" w:eastAsia="仿宋"/>
        </w:rPr>
        <w:t>离职时，或者于合肥研究院提出请求时，应当返还全部属于合肥研究院的财物，包括记载着合肥研究院秘密信息的一切载体（但当记录着秘密信息的载体是由本人自备的，且秘密信息可以从载体上消除或复制出来时，可以由合肥研究院将秘密信息复制到合肥研究院享有所有权的其他载体上，并把原载体上的秘密信息消除）。</w:t>
      </w:r>
    </w:p>
    <w:p>
      <w:pPr>
        <w:spacing w:line="480" w:lineRule="exact"/>
        <w:ind w:firstLine="482" w:firstLineChars="200"/>
        <w:rPr>
          <w:rFonts w:ascii="仿宋" w:hAnsi="仿宋" w:eastAsia="仿宋"/>
          <w:b/>
        </w:rPr>
      </w:pPr>
      <w:r>
        <w:rPr>
          <w:rFonts w:hint="eastAsia" w:ascii="仿宋" w:hAnsi="仿宋" w:eastAsia="仿宋"/>
          <w:b/>
        </w:rPr>
        <w:t>四、违约责任：</w:t>
      </w:r>
    </w:p>
    <w:p>
      <w:pPr>
        <w:spacing w:line="480" w:lineRule="exact"/>
        <w:ind w:firstLine="480" w:firstLineChars="200"/>
        <w:rPr>
          <w:rFonts w:ascii="仿宋" w:hAnsi="仿宋" w:eastAsia="仿宋"/>
        </w:rPr>
      </w:pPr>
      <w:r>
        <w:rPr>
          <w:rFonts w:hint="eastAsia" w:ascii="仿宋" w:hAnsi="仿宋" w:eastAsia="仿宋" w:cs="Arial"/>
        </w:rPr>
        <w:t>1. 如违反本承诺书所规定的义务，合肥研究院并有权</w:t>
      </w:r>
      <w:r>
        <w:rPr>
          <w:rFonts w:hint="eastAsia" w:ascii="仿宋" w:hAnsi="仿宋" w:eastAsia="仿宋"/>
        </w:rPr>
        <w:t>按相关规定进行处罚直至开除或与解除聘用合同。</w:t>
      </w:r>
      <w:r>
        <w:rPr>
          <w:rFonts w:hint="eastAsia" w:ascii="仿宋" w:hAnsi="仿宋" w:eastAsia="仿宋" w:cs="Arial"/>
        </w:rPr>
        <w:t>对</w:t>
      </w:r>
      <w:r>
        <w:rPr>
          <w:rFonts w:hint="eastAsia" w:ascii="仿宋" w:hAnsi="仿宋" w:eastAsia="仿宋"/>
        </w:rPr>
        <w:t>合肥研究院造成损失的，应当赔偿合肥研究院的损失。</w:t>
      </w:r>
    </w:p>
    <w:p>
      <w:pPr>
        <w:spacing w:line="480" w:lineRule="exact"/>
        <w:ind w:firstLine="480" w:firstLineChars="200"/>
        <w:rPr>
          <w:rFonts w:ascii="仿宋" w:hAnsi="仿宋" w:eastAsia="仿宋" w:cs="Arial"/>
        </w:rPr>
      </w:pPr>
      <w:r>
        <w:rPr>
          <w:rFonts w:hint="eastAsia" w:ascii="仿宋" w:hAnsi="仿宋" w:eastAsia="仿宋" w:cs="Arial"/>
        </w:rPr>
        <w:t>2. 如</w:t>
      </w:r>
      <w:r>
        <w:rPr>
          <w:rFonts w:hint="eastAsia" w:ascii="仿宋" w:hAnsi="仿宋" w:eastAsia="仿宋"/>
        </w:rPr>
        <w:t>违反本承诺书而导致合肥研究院遭受第三方的侵权指控时，我承诺承担合肥研究院为应诉而支付的一切费用；合肥研究院因此而承担侵权赔偿责任的，合肥研究院有权追偿。合肥研究院支出的应诉费用和侵权赔偿可以直接从我本人的工资报酬中扣除。</w:t>
      </w:r>
    </w:p>
    <w:p>
      <w:pPr>
        <w:spacing w:line="480" w:lineRule="exact"/>
        <w:ind w:firstLine="480" w:firstLineChars="200"/>
        <w:rPr>
          <w:rFonts w:ascii="仿宋" w:hAnsi="仿宋" w:eastAsia="仿宋" w:cs="Arial"/>
        </w:rPr>
      </w:pPr>
      <w:r>
        <w:rPr>
          <w:rFonts w:hint="eastAsia" w:ascii="仿宋" w:hAnsi="仿宋" w:eastAsia="仿宋" w:cs="Arial"/>
        </w:rPr>
        <w:t>3. 因违反本承诺书规定，侵犯商业秘密构成刑事犯罪的，我本人承担相应的刑事责任。</w:t>
      </w:r>
    </w:p>
    <w:p>
      <w:pPr>
        <w:spacing w:line="480" w:lineRule="exact"/>
        <w:rPr>
          <w:rFonts w:ascii="宋体" w:hAnsi="宋体" w:eastAsia="仿宋"/>
        </w:rPr>
      </w:pPr>
    </w:p>
    <w:p>
      <w:pPr>
        <w:spacing w:line="480" w:lineRule="exact"/>
        <w:rPr>
          <w:rFonts w:ascii="宋体" w:hAnsi="宋体" w:eastAsia="仿宋"/>
        </w:rPr>
      </w:pPr>
      <w:r>
        <w:rPr>
          <w:rFonts w:hint="eastAsia" w:ascii="宋体" w:hAnsi="宋体" w:eastAsia="仿宋"/>
        </w:rPr>
        <w:t>注：</w:t>
      </w:r>
    </w:p>
    <w:p>
      <w:pPr>
        <w:numPr>
          <w:ilvl w:val="0"/>
          <w:numId w:val="2"/>
        </w:numPr>
        <w:spacing w:line="480" w:lineRule="exact"/>
        <w:rPr>
          <w:rFonts w:ascii="仿宋" w:hAnsi="仿宋" w:eastAsia="仿宋"/>
        </w:rPr>
      </w:pPr>
      <w:r>
        <w:rPr>
          <w:rFonts w:hint="eastAsia" w:ascii="仿宋" w:hAnsi="仿宋" w:eastAsia="仿宋"/>
        </w:rPr>
        <w:t>本承诺书中所称的任职期间，以聘用人员在合肥研究院领取</w:t>
      </w:r>
      <w:r>
        <w:rPr>
          <w:rFonts w:hint="eastAsia" w:ascii="仿宋" w:hAnsi="仿宋" w:eastAsia="仿宋"/>
          <w:lang w:val="en-US" w:eastAsia="zh-CN"/>
        </w:rPr>
        <w:t>薪酬</w:t>
      </w:r>
      <w:r>
        <w:rPr>
          <w:rFonts w:hint="eastAsia" w:ascii="仿宋" w:hAnsi="仿宋" w:eastAsia="仿宋"/>
        </w:rPr>
        <w:t>为标志，并以该项工资所代表的工作期间为任职期间。任职期间包括聘用人员在正常工作时间以外加班的时间，而无论加班场所是否在合肥研究院工作场所内。</w:t>
      </w:r>
    </w:p>
    <w:p>
      <w:pPr>
        <w:numPr>
          <w:ilvl w:val="0"/>
          <w:numId w:val="2"/>
        </w:numPr>
        <w:spacing w:line="480" w:lineRule="exact"/>
        <w:rPr>
          <w:rFonts w:ascii="仿宋" w:hAnsi="仿宋" w:eastAsia="仿宋"/>
        </w:rPr>
      </w:pPr>
      <w:r>
        <w:rPr>
          <w:rFonts w:hint="eastAsia" w:ascii="仿宋" w:hAnsi="仿宋" w:eastAsia="仿宋"/>
        </w:rPr>
        <w:t>本承诺书中所称的离职，以任何一方明确表示解除或辞去聘用关系的时间为准。聘用人员拒绝领取工资且停止履行职务的行为，视为提出辞职。</w:t>
      </w:r>
    </w:p>
    <w:p>
      <w:pPr>
        <w:numPr>
          <w:ilvl w:val="0"/>
          <w:numId w:val="2"/>
        </w:numPr>
        <w:spacing w:line="480" w:lineRule="exact"/>
        <w:rPr>
          <w:rFonts w:ascii="仿宋" w:hAnsi="仿宋" w:eastAsia="仿宋"/>
        </w:rPr>
      </w:pPr>
      <w:r>
        <w:rPr>
          <w:rFonts w:hint="eastAsia" w:ascii="仿宋" w:hAnsi="仿宋" w:eastAsia="仿宋"/>
        </w:rPr>
        <w:t>聘用人员须知悉，合肥研究院在支付聘用人员工资报酬时，已经考虑了聘用人员在职期间及离职后需要承担的保密义务，故无论在任何情况下,聘用人员均无权向合肥研究院主张保密费。</w:t>
      </w:r>
    </w:p>
    <w:p>
      <w:pPr>
        <w:numPr>
          <w:ilvl w:val="0"/>
          <w:numId w:val="2"/>
        </w:numPr>
        <w:spacing w:line="480" w:lineRule="exact"/>
        <w:rPr>
          <w:rFonts w:ascii="仿宋" w:hAnsi="仿宋" w:eastAsia="仿宋"/>
        </w:rPr>
      </w:pPr>
      <w:r>
        <w:rPr>
          <w:rFonts w:hint="eastAsia" w:ascii="仿宋" w:hAnsi="仿宋" w:eastAsia="仿宋"/>
        </w:rPr>
        <w:t>聘用人员在签订本承诺书之前，已阅读了合肥研究院制定的各项规章制度，对合肥研究院相关规章制度的内容已知悉，完全了解承诺书各条款的法律含义，并保证遵守保密义务。</w:t>
      </w:r>
    </w:p>
    <w:p>
      <w:pPr>
        <w:numPr>
          <w:ilvl w:val="0"/>
          <w:numId w:val="2"/>
        </w:numPr>
        <w:spacing w:line="480" w:lineRule="exact"/>
        <w:rPr>
          <w:rFonts w:ascii="仿宋" w:hAnsi="仿宋" w:eastAsia="仿宋" w:cs="Arial"/>
        </w:rPr>
      </w:pPr>
      <w:r>
        <w:rPr>
          <w:rFonts w:hint="eastAsia" w:ascii="仿宋" w:hAnsi="仿宋" w:eastAsia="仿宋" w:cs="Arial"/>
        </w:rPr>
        <w:t>本承诺书自签字之日起生效。</w:t>
      </w:r>
    </w:p>
    <w:p>
      <w:pPr>
        <w:spacing w:line="480" w:lineRule="exact"/>
        <w:ind w:firstLine="300" w:firstLineChars="100"/>
        <w:rPr>
          <w:rFonts w:eastAsia="仿宋_GB2312"/>
          <w:bCs/>
          <w:sz w:val="30"/>
          <w:szCs w:val="30"/>
        </w:rPr>
      </w:pPr>
    </w:p>
    <w:p>
      <w:pPr>
        <w:spacing w:line="480" w:lineRule="exact"/>
        <w:ind w:firstLine="300" w:firstLineChars="100"/>
        <w:rPr>
          <w:rFonts w:eastAsia="仿宋_GB2312"/>
          <w:bCs/>
          <w:sz w:val="30"/>
          <w:szCs w:val="30"/>
        </w:rPr>
      </w:pPr>
    </w:p>
    <w:p>
      <w:pPr>
        <w:spacing w:line="480" w:lineRule="exact"/>
        <w:ind w:firstLine="480" w:firstLineChars="200"/>
        <w:rPr>
          <w:rFonts w:eastAsia="仿宋_GB2312"/>
          <w:bCs/>
        </w:rPr>
      </w:pPr>
      <w:r>
        <w:rPr>
          <w:rFonts w:eastAsia="仿宋_GB2312"/>
          <w:bCs/>
        </w:rPr>
        <w:t xml:space="preserve">                </w:t>
      </w:r>
      <w:r>
        <w:rPr>
          <w:rFonts w:hint="eastAsia" w:eastAsia="仿宋_GB2312"/>
          <w:bCs/>
        </w:rPr>
        <w:t xml:space="preserve">  </w:t>
      </w:r>
      <w:r>
        <w:rPr>
          <w:rFonts w:eastAsia="仿宋_GB2312"/>
          <w:bCs/>
        </w:rPr>
        <w:t xml:space="preserve"> </w:t>
      </w:r>
      <w:r>
        <w:rPr>
          <w:rFonts w:hint="eastAsia" w:eastAsia="仿宋_GB2312"/>
          <w:bCs/>
        </w:rPr>
        <w:t xml:space="preserve">             承诺人</w:t>
      </w:r>
      <w:r>
        <w:rPr>
          <w:rFonts w:eastAsia="仿宋_GB2312"/>
          <w:bCs/>
        </w:rPr>
        <w:t>（签字）</w:t>
      </w:r>
      <w:r>
        <w:rPr>
          <w:rFonts w:hint="eastAsia" w:eastAsia="仿宋_GB2312"/>
          <w:bCs/>
        </w:rPr>
        <w:t>：</w:t>
      </w:r>
    </w:p>
    <w:p>
      <w:pPr>
        <w:spacing w:beforeLines="100" w:line="480" w:lineRule="exact"/>
        <w:ind w:firstLine="592" w:firstLineChars="247"/>
        <w:rPr>
          <w:rFonts w:eastAsia="仿宋_GB2312"/>
          <w:bCs/>
        </w:rPr>
      </w:pPr>
      <w:r>
        <w:rPr>
          <w:rFonts w:eastAsia="仿宋_GB2312"/>
          <w:bCs/>
        </w:rPr>
        <w:t xml:space="preserve">                </w:t>
      </w:r>
      <w:r>
        <w:rPr>
          <w:rFonts w:hint="eastAsia" w:eastAsia="仿宋_GB2312"/>
          <w:bCs/>
        </w:rPr>
        <w:t xml:space="preserve">                </w:t>
      </w:r>
      <w:r>
        <w:rPr>
          <w:rFonts w:eastAsia="仿宋_GB2312"/>
          <w:bCs/>
        </w:rPr>
        <w:t xml:space="preserve"> 年    月    日</w:t>
      </w:r>
    </w:p>
    <w:p>
      <w:pPr>
        <w:spacing w:line="480" w:lineRule="exact"/>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85163E"/>
    <w:multiLevelType w:val="singleLevel"/>
    <w:tmpl w:val="B385163E"/>
    <w:lvl w:ilvl="0" w:tentative="0">
      <w:start w:val="1"/>
      <w:numFmt w:val="decimal"/>
      <w:suff w:val="nothing"/>
      <w:lvlText w:val="%1．"/>
      <w:lvlJc w:val="left"/>
      <w:pPr>
        <w:ind w:left="0" w:firstLine="400"/>
      </w:pPr>
      <w:rPr>
        <w:rFonts w:hint="default"/>
      </w:rPr>
    </w:lvl>
  </w:abstractNum>
  <w:abstractNum w:abstractNumId="1">
    <w:nsid w:val="672C61AB"/>
    <w:multiLevelType w:val="singleLevel"/>
    <w:tmpl w:val="672C61AB"/>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E2"/>
    <w:rsid w:val="00032DE2"/>
    <w:rsid w:val="000418E3"/>
    <w:rsid w:val="003B6628"/>
    <w:rsid w:val="006F0353"/>
    <w:rsid w:val="00837A1E"/>
    <w:rsid w:val="00997E9E"/>
    <w:rsid w:val="0A9F3B1D"/>
    <w:rsid w:val="195A2F3D"/>
    <w:rsid w:val="1E654957"/>
    <w:rsid w:val="26AA4BB6"/>
    <w:rsid w:val="2BBC329A"/>
    <w:rsid w:val="2F397DC0"/>
    <w:rsid w:val="43B50631"/>
    <w:rsid w:val="56CE3E66"/>
    <w:rsid w:val="676F6FC4"/>
    <w:rsid w:val="6A272E94"/>
    <w:rsid w:val="704F142B"/>
    <w:rsid w:val="7F887F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4"/>
      <w:szCs w:val="24"/>
      <w:lang w:val="en-US" w:eastAsia="zh-CN" w:bidi="ar-SA"/>
    </w:rPr>
  </w:style>
  <w:style w:type="paragraph" w:styleId="2">
    <w:name w:val="heading 3"/>
    <w:basedOn w:val="1"/>
    <w:next w:val="1"/>
    <w:semiHidden/>
    <w:unhideWhenUsed/>
    <w:qFormat/>
    <w:uiPriority w:val="0"/>
    <w:pPr>
      <w:spacing w:beforeAutospacing="1" w:afterAutospacing="1"/>
      <w:outlineLvl w:val="2"/>
    </w:pPr>
    <w:rPr>
      <w:rFonts w:hint="eastAsia" w:ascii="宋体" w:hAnsi="宋体"/>
      <w:b/>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widowControl w:val="0"/>
      <w:ind w:firstLine="750"/>
      <w:jc w:val="both"/>
    </w:pPr>
    <w:rPr>
      <w:kern w:val="2"/>
      <w:sz w:val="21"/>
    </w:rPr>
  </w:style>
  <w:style w:type="paragraph" w:styleId="4">
    <w:name w:val="footer"/>
    <w:basedOn w:val="1"/>
    <w:link w:val="10"/>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0"/>
    <w:rPr>
      <w:color w:val="0000FF"/>
      <w:u w:val="single"/>
    </w:rPr>
  </w:style>
  <w:style w:type="character" w:customStyle="1" w:styleId="9">
    <w:name w:val="页眉 Char"/>
    <w:basedOn w:val="7"/>
    <w:link w:val="5"/>
    <w:qFormat/>
    <w:uiPriority w:val="0"/>
    <w:rPr>
      <w:sz w:val="18"/>
      <w:szCs w:val="18"/>
    </w:rPr>
  </w:style>
  <w:style w:type="character" w:customStyle="1" w:styleId="10">
    <w:name w:val="页脚 Char"/>
    <w:basedOn w:val="7"/>
    <w:link w:val="4"/>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351</Words>
  <Characters>2005</Characters>
  <Lines>16</Lines>
  <Paragraphs>4</Paragraphs>
  <TotalTime>48</TotalTime>
  <ScaleCrop>false</ScaleCrop>
  <LinksUpToDate>false</LinksUpToDate>
  <CharactersWithSpaces>2352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whj</cp:lastModifiedBy>
  <dcterms:modified xsi:type="dcterms:W3CDTF">2020-07-22T01:03:27Z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